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9D88D" w14:textId="713CC1EB" w:rsidR="00426F51" w:rsidRDefault="00C57922" w:rsidP="00C57922">
      <w:pPr>
        <w:spacing w:line="240" w:lineRule="auto"/>
        <w:rPr>
          <w:rFonts w:ascii="Tahoma" w:eastAsia="Times New Roman" w:hAnsi="Tahoma" w:cs="Tahoma"/>
          <w:sz w:val="36"/>
          <w:szCs w:val="36"/>
          <w:lang w:eastAsia="nl-NL"/>
        </w:rPr>
      </w:pPr>
      <w:r>
        <w:rPr>
          <w:rFonts w:ascii="Tahoma" w:eastAsia="Times New Roman" w:hAnsi="Tahoma" w:cs="Tahoma"/>
          <w:sz w:val="36"/>
          <w:szCs w:val="36"/>
          <w:lang w:eastAsia="nl-NL"/>
        </w:rPr>
        <w:t xml:space="preserve">Opdracht </w:t>
      </w:r>
      <w:r w:rsidR="00155E1A">
        <w:rPr>
          <w:rFonts w:ascii="Tahoma" w:eastAsia="Times New Roman" w:hAnsi="Tahoma" w:cs="Tahoma"/>
          <w:sz w:val="36"/>
          <w:szCs w:val="36"/>
          <w:lang w:eastAsia="nl-NL"/>
        </w:rPr>
        <w:t>6</w:t>
      </w:r>
      <w:r w:rsidR="00CB547A">
        <w:rPr>
          <w:rFonts w:ascii="Tahoma" w:eastAsia="Times New Roman" w:hAnsi="Tahoma" w:cs="Tahoma"/>
          <w:sz w:val="36"/>
          <w:szCs w:val="36"/>
          <w:lang w:eastAsia="nl-NL"/>
        </w:rPr>
        <w:t xml:space="preserve"> </w:t>
      </w:r>
      <w:r w:rsidR="00155E1A">
        <w:rPr>
          <w:rFonts w:ascii="Tahoma" w:eastAsia="Times New Roman" w:hAnsi="Tahoma" w:cs="Tahoma"/>
          <w:sz w:val="36"/>
          <w:szCs w:val="36"/>
          <w:lang w:eastAsia="nl-NL"/>
        </w:rPr>
        <w:t>Bollen en knollen</w:t>
      </w:r>
    </w:p>
    <w:p w14:paraId="7DA92ACD" w14:textId="4D41E0C6" w:rsidR="00AD45C1" w:rsidRDefault="00AD45C1" w:rsidP="00C57922">
      <w:pPr>
        <w:spacing w:line="240" w:lineRule="auto"/>
        <w:rPr>
          <w:noProof/>
          <w:color w:val="0000FF"/>
          <w:lang w:eastAsia="nl-NL"/>
        </w:rPr>
      </w:pPr>
    </w:p>
    <w:p w14:paraId="1F050761" w14:textId="03A19D7F" w:rsidR="00AD45C1" w:rsidRDefault="00155E1A" w:rsidP="00C57922">
      <w:pPr>
        <w:spacing w:line="240" w:lineRule="auto"/>
        <w:rPr>
          <w:noProof/>
          <w:color w:val="0000FF"/>
          <w:lang w:eastAsia="nl-NL"/>
        </w:rPr>
      </w:pPr>
      <w:r>
        <w:rPr>
          <w:noProof/>
          <w:color w:val="0000FF"/>
          <w:lang w:eastAsia="nl-NL"/>
        </w:rPr>
        <w:drawing>
          <wp:inline distT="0" distB="0" distL="0" distR="0" wp14:anchorId="6A23D40C" wp14:editId="0B2B2202">
            <wp:extent cx="5957170" cy="1679944"/>
            <wp:effectExtent l="0" t="0" r="5715" b="0"/>
            <wp:docPr id="2" name="irc_mi" descr="Afbeeldingsresultaat voor bollen en knoll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ollen en knollen">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919" t="8056" r="-1" b="49722"/>
                    <a:stretch/>
                  </pic:blipFill>
                  <pic:spPr bwMode="auto">
                    <a:xfrm>
                      <a:off x="0" y="0"/>
                      <a:ext cx="5985520" cy="1687939"/>
                    </a:xfrm>
                    <a:prstGeom prst="rect">
                      <a:avLst/>
                    </a:prstGeom>
                    <a:noFill/>
                    <a:ln>
                      <a:noFill/>
                    </a:ln>
                    <a:extLst>
                      <a:ext uri="{53640926-AAD7-44D8-BBD7-CCE9431645EC}">
                        <a14:shadowObscured xmlns:a14="http://schemas.microsoft.com/office/drawing/2010/main"/>
                      </a:ext>
                    </a:extLst>
                  </pic:spPr>
                </pic:pic>
              </a:graphicData>
            </a:graphic>
          </wp:inline>
        </w:drawing>
      </w:r>
    </w:p>
    <w:p w14:paraId="6DA757AD" w14:textId="77777777" w:rsidR="00B001DB" w:rsidRDefault="00B001DB" w:rsidP="00A56BE0">
      <w:pPr>
        <w:rPr>
          <w:rFonts w:ascii="Tahoma" w:hAnsi="Tahoma" w:cs="Tahoma"/>
          <w:b/>
        </w:rPr>
      </w:pPr>
    </w:p>
    <w:p w14:paraId="7FCD0E1E" w14:textId="4F69EA40" w:rsidR="00A56BE0" w:rsidRDefault="00A56BE0" w:rsidP="00A56BE0">
      <w:pPr>
        <w:rPr>
          <w:rFonts w:ascii="Tahoma" w:hAnsi="Tahoma" w:cs="Tahoma"/>
          <w:b/>
        </w:rPr>
      </w:pPr>
      <w:r w:rsidRPr="00A56BE0">
        <w:rPr>
          <w:rFonts w:ascii="Tahoma" w:hAnsi="Tahoma" w:cs="Tahoma"/>
          <w:b/>
        </w:rPr>
        <w:t>Inleiding</w:t>
      </w:r>
    </w:p>
    <w:p w14:paraId="781181AA" w14:textId="066A0685" w:rsidR="00155E1A" w:rsidRPr="00155E1A" w:rsidRDefault="00155E1A" w:rsidP="00155E1A">
      <w:pPr>
        <w:rPr>
          <w:rFonts w:ascii="Tahoma" w:hAnsi="Tahoma" w:cs="Tahoma"/>
        </w:rPr>
      </w:pPr>
      <w:r w:rsidRPr="00155E1A">
        <w:rPr>
          <w:rFonts w:ascii="Tahoma" w:hAnsi="Tahoma" w:cs="Tahoma"/>
        </w:rPr>
        <w:t>Een bolgewas is een gewas dat overwintert door in een al of niet ondergrondse bol, in feite een bolvormige ophoping van vlezige bladeren, voedsel op te slaan. In het algemeen gaat het hier om eenzaadlobbige planten.</w:t>
      </w:r>
      <w:r>
        <w:rPr>
          <w:rFonts w:ascii="Tahoma" w:hAnsi="Tahoma" w:cs="Tahoma"/>
        </w:rPr>
        <w:t xml:space="preserve"> </w:t>
      </w:r>
      <w:r w:rsidRPr="00155E1A">
        <w:rPr>
          <w:rFonts w:ascii="Tahoma" w:hAnsi="Tahoma" w:cs="Tahoma"/>
        </w:rPr>
        <w:t>Een aantal bolgewassen zijn als voedingsmiddelen bekend, zoals ui en knoflook. Andere bolgewassen, de zogenaamde bloembollen, worden voor de sier gekweekt, zoals de tulp, de hyacint, de narcis en het blauwe druifje. Vooral in Nederland is de kweek van sierbolgewassen een aanzienlijke tak van bedrijvigheid.</w:t>
      </w:r>
      <w:r>
        <w:rPr>
          <w:rFonts w:ascii="Tahoma" w:hAnsi="Tahoma" w:cs="Tahoma"/>
        </w:rPr>
        <w:t xml:space="preserve"> </w:t>
      </w:r>
    </w:p>
    <w:p w14:paraId="52A84068" w14:textId="2C88CFB8" w:rsidR="00155E1A" w:rsidRPr="00155E1A" w:rsidRDefault="00155E1A" w:rsidP="00155E1A">
      <w:pPr>
        <w:rPr>
          <w:rFonts w:ascii="Tahoma" w:hAnsi="Tahoma" w:cs="Tahoma"/>
        </w:rPr>
      </w:pPr>
      <w:r w:rsidRPr="00155E1A">
        <w:rPr>
          <w:rFonts w:ascii="Tahoma" w:hAnsi="Tahoma" w:cs="Tahoma"/>
        </w:rPr>
        <w:t>Naast bolgewassen voor de tuin bestaan er ook bolgewassen die speciaal voor bloei binnenshuis worden gekweekt, zoals Hippeastrum.</w:t>
      </w:r>
      <w:r>
        <w:rPr>
          <w:rFonts w:ascii="Tahoma" w:hAnsi="Tahoma" w:cs="Tahoma"/>
        </w:rPr>
        <w:t xml:space="preserve"> </w:t>
      </w:r>
    </w:p>
    <w:p w14:paraId="014A22A6" w14:textId="5FD7285E" w:rsidR="00155E1A" w:rsidRPr="00155E1A" w:rsidRDefault="00155E1A" w:rsidP="00155E1A">
      <w:pPr>
        <w:rPr>
          <w:rFonts w:ascii="Tahoma" w:hAnsi="Tahoma" w:cs="Tahoma"/>
        </w:rPr>
      </w:pPr>
      <w:r w:rsidRPr="00155E1A">
        <w:rPr>
          <w:rFonts w:ascii="Tahoma" w:hAnsi="Tahoma" w:cs="Tahoma"/>
        </w:rPr>
        <w:t>Bloembollen worden geplant in oktober of november. De voorkeur gaat uit naar kalkrijke grond, die niet te lang nat blijft. Zowel in de zon als halfschaduw groeien de bollen goed. Bloembollen kunnen geplant worden met een bollenplanter. De bol wordt op een diepte van ongeveer driemaal de diameter van de bol geplant. Na de bloei worden vanaf half juni veel bloembollen gerooid, gedroogd en opgeslagen tot het volgende plantseizoen. Een alternatief is om de planten te laten verwilderen.</w:t>
      </w:r>
    </w:p>
    <w:p w14:paraId="36D93C7A" w14:textId="5C34925C" w:rsidR="00590B48" w:rsidRDefault="00155E1A" w:rsidP="00155E1A">
      <w:pPr>
        <w:rPr>
          <w:rFonts w:ascii="Tahoma" w:hAnsi="Tahoma" w:cs="Tahoma"/>
        </w:rPr>
      </w:pPr>
      <w:r w:rsidRPr="00155E1A">
        <w:rPr>
          <w:rFonts w:ascii="Tahoma" w:hAnsi="Tahoma" w:cs="Tahoma"/>
        </w:rPr>
        <w:t>De bloei van hyacinten en veel andere bolgewassen kan worden vervroegd door vernalisatie. Hierbij worden de bloembollen gedurende 4 tot 6 weken in koelcellen bewaard bij 5 tot 6 graden Celsius.</w:t>
      </w:r>
    </w:p>
    <w:p w14:paraId="67DFC90F" w14:textId="77777777" w:rsidR="00155E1A" w:rsidRPr="00D135AF" w:rsidRDefault="00155E1A" w:rsidP="00155E1A">
      <w:pPr>
        <w:rPr>
          <w:rFonts w:ascii="Tahoma" w:hAnsi="Tahoma" w:cs="Tahoma"/>
        </w:rPr>
      </w:pPr>
    </w:p>
    <w:p w14:paraId="044C5583" w14:textId="48E92423" w:rsidR="00A56BE0" w:rsidRDefault="00214705" w:rsidP="00A56BE0">
      <w:pPr>
        <w:rPr>
          <w:rFonts w:ascii="Tahoma" w:hAnsi="Tahoma" w:cs="Tahoma"/>
          <w:b/>
        </w:rPr>
      </w:pPr>
      <w:r>
        <w:rPr>
          <w:rFonts w:ascii="Tahoma" w:hAnsi="Tahoma" w:cs="Tahoma"/>
          <w:b/>
        </w:rPr>
        <w:t>Doel van deze opdracht</w:t>
      </w:r>
    </w:p>
    <w:p w14:paraId="6B6682EA" w14:textId="3D34722E" w:rsidR="00155E1A" w:rsidRDefault="00ED2FA1" w:rsidP="001E7E18">
      <w:pPr>
        <w:rPr>
          <w:rFonts w:ascii="Tahoma" w:hAnsi="Tahoma" w:cs="Tahoma"/>
        </w:rPr>
      </w:pPr>
      <w:r>
        <w:rPr>
          <w:rFonts w:ascii="Tahoma" w:hAnsi="Tahoma" w:cs="Tahoma"/>
        </w:rPr>
        <w:t xml:space="preserve">Je leert over de bloeitijd en de hoogte van de verschillende bol- en knolgewassen, en de relatie daartussen. </w:t>
      </w:r>
    </w:p>
    <w:p w14:paraId="199ED55F" w14:textId="77777777" w:rsidR="00155E1A" w:rsidRPr="001E7E18" w:rsidRDefault="00155E1A" w:rsidP="001E7E18">
      <w:pPr>
        <w:rPr>
          <w:rFonts w:ascii="Tahoma" w:hAnsi="Tahoma" w:cs="Tahoma"/>
        </w:rPr>
      </w:pPr>
    </w:p>
    <w:p w14:paraId="7AC7F280" w14:textId="7D6C6630" w:rsidR="00C57922" w:rsidRDefault="00C57922" w:rsidP="00A56BE0">
      <w:pPr>
        <w:rPr>
          <w:rFonts w:ascii="Tahoma" w:hAnsi="Tahoma" w:cs="Tahoma"/>
          <w:b/>
        </w:rPr>
      </w:pPr>
      <w:r>
        <w:rPr>
          <w:rFonts w:ascii="Tahoma" w:hAnsi="Tahoma" w:cs="Tahoma"/>
          <w:b/>
        </w:rPr>
        <w:t>Opdracht</w:t>
      </w:r>
      <w:r w:rsidR="00AD45C1">
        <w:rPr>
          <w:rFonts w:ascii="Tahoma" w:hAnsi="Tahoma" w:cs="Tahoma"/>
          <w:b/>
        </w:rPr>
        <w:t xml:space="preserve"> </w:t>
      </w:r>
    </w:p>
    <w:p w14:paraId="429946FC" w14:textId="48253D8D" w:rsidR="00155E1A" w:rsidRDefault="00ED2FA1" w:rsidP="00A56BE0">
      <w:pPr>
        <w:rPr>
          <w:rFonts w:ascii="Tahoma" w:hAnsi="Tahoma" w:cs="Tahoma"/>
        </w:rPr>
      </w:pPr>
      <w:r>
        <w:rPr>
          <w:rFonts w:ascii="Tahoma" w:hAnsi="Tahoma" w:cs="Tahoma"/>
        </w:rPr>
        <w:t xml:space="preserve">Je hebt plantlijst 281-300 ontvangen, over bollen en knollen. </w:t>
      </w:r>
    </w:p>
    <w:p w14:paraId="2E481061" w14:textId="7A1EED06" w:rsidR="00ED2FA1" w:rsidRDefault="00B05D98" w:rsidP="00ED2FA1">
      <w:pPr>
        <w:pStyle w:val="Lijstalinea"/>
        <w:numPr>
          <w:ilvl w:val="0"/>
          <w:numId w:val="33"/>
        </w:numPr>
        <w:rPr>
          <w:rFonts w:ascii="Tahoma" w:hAnsi="Tahoma" w:cs="Tahoma"/>
        </w:rPr>
      </w:pPr>
      <w:r>
        <w:rPr>
          <w:rFonts w:ascii="Tahoma" w:hAnsi="Tahoma" w:cs="Tahoma"/>
        </w:rPr>
        <w:t xml:space="preserve">Zoek van elke soort de </w:t>
      </w:r>
      <w:r w:rsidRPr="00B05D98">
        <w:rPr>
          <w:rFonts w:ascii="Tahoma" w:hAnsi="Tahoma" w:cs="Tahoma"/>
          <w:b/>
        </w:rPr>
        <w:t xml:space="preserve">hoogte </w:t>
      </w:r>
      <w:r>
        <w:rPr>
          <w:rFonts w:ascii="Tahoma" w:hAnsi="Tahoma" w:cs="Tahoma"/>
        </w:rPr>
        <w:t xml:space="preserve">en de </w:t>
      </w:r>
      <w:r w:rsidRPr="00B05D98">
        <w:rPr>
          <w:rFonts w:ascii="Tahoma" w:hAnsi="Tahoma" w:cs="Tahoma"/>
          <w:b/>
        </w:rPr>
        <w:t>bloeitijd</w:t>
      </w:r>
      <w:r>
        <w:rPr>
          <w:rFonts w:ascii="Tahoma" w:hAnsi="Tahoma" w:cs="Tahoma"/>
        </w:rPr>
        <w:t xml:space="preserve"> op. </w:t>
      </w:r>
    </w:p>
    <w:p w14:paraId="0F77E622" w14:textId="50ED6390" w:rsidR="00B05D98" w:rsidRDefault="00B05D98" w:rsidP="00B05D98">
      <w:pPr>
        <w:pStyle w:val="Lijstalinea"/>
        <w:rPr>
          <w:rFonts w:ascii="Tahoma" w:hAnsi="Tahoma" w:cs="Tahoma"/>
        </w:rPr>
      </w:pPr>
      <w:r>
        <w:rPr>
          <w:rFonts w:ascii="Tahoma" w:hAnsi="Tahoma" w:cs="Tahoma"/>
        </w:rPr>
        <w:t xml:space="preserve">Noteer de naam van elke soort op de juiste plek in de tabel. </w:t>
      </w:r>
    </w:p>
    <w:p w14:paraId="06ACFD89" w14:textId="3C619C56" w:rsidR="00ED2FA1" w:rsidRDefault="00ED2FA1" w:rsidP="00ED2FA1">
      <w:pPr>
        <w:pStyle w:val="Lijstalinea"/>
        <w:numPr>
          <w:ilvl w:val="0"/>
          <w:numId w:val="33"/>
        </w:numPr>
        <w:rPr>
          <w:rFonts w:ascii="Tahoma" w:hAnsi="Tahoma" w:cs="Tahoma"/>
        </w:rPr>
      </w:pPr>
      <w:r>
        <w:rPr>
          <w:rFonts w:ascii="Tahoma" w:hAnsi="Tahoma" w:cs="Tahoma"/>
        </w:rPr>
        <w:t>Zie je een verband tussen hoogte en bloeitijd?</w:t>
      </w:r>
    </w:p>
    <w:p w14:paraId="08251C7F" w14:textId="77777777" w:rsidR="00ED2FA1" w:rsidRDefault="00ED2FA1" w:rsidP="00A56BE0">
      <w:pPr>
        <w:rPr>
          <w:rFonts w:ascii="Tahoma" w:hAnsi="Tahoma" w:cs="Tahoma"/>
          <w:b/>
        </w:rPr>
      </w:pPr>
    </w:p>
    <w:p w14:paraId="2A7701CC" w14:textId="3E1167D9" w:rsidR="00155E1A" w:rsidRDefault="00155E1A" w:rsidP="00A56BE0">
      <w:pPr>
        <w:rPr>
          <w:rFonts w:ascii="Tahoma" w:hAnsi="Tahoma" w:cs="Tahoma"/>
          <w:b/>
        </w:rPr>
      </w:pPr>
      <w:r>
        <w:rPr>
          <w:rFonts w:ascii="Tahoma" w:hAnsi="Tahoma" w:cs="Tahoma"/>
          <w:b/>
        </w:rPr>
        <w:t>Beoordeling</w:t>
      </w:r>
    </w:p>
    <w:p w14:paraId="3CC9D62F" w14:textId="7B502DF4" w:rsidR="00B05D98" w:rsidRPr="00B05D98" w:rsidRDefault="00B05D98" w:rsidP="00A56BE0">
      <w:pPr>
        <w:rPr>
          <w:rFonts w:ascii="Tahoma" w:hAnsi="Tahoma" w:cs="Tahoma"/>
        </w:rPr>
      </w:pPr>
      <w:r>
        <w:rPr>
          <w:rFonts w:ascii="Tahoma" w:hAnsi="Tahoma" w:cs="Tahoma"/>
        </w:rPr>
        <w:t>De opdracht wordt klassikaal besproken.</w:t>
      </w:r>
    </w:p>
    <w:p w14:paraId="0852327E" w14:textId="10C45BA1" w:rsidR="00590B48" w:rsidRDefault="00590B48" w:rsidP="0030386A">
      <w:pPr>
        <w:rPr>
          <w:rStyle w:val="Hyperlink"/>
          <w:rFonts w:ascii="Tahoma" w:hAnsi="Tahoma" w:cs="Tahoma"/>
          <w:color w:val="auto"/>
          <w:u w:val="none"/>
        </w:rPr>
      </w:pPr>
    </w:p>
    <w:p w14:paraId="57FBEC1B" w14:textId="6EC619E5" w:rsidR="00B05D98" w:rsidRPr="00B05D98" w:rsidRDefault="00B05D98" w:rsidP="0030386A">
      <w:pPr>
        <w:rPr>
          <w:rStyle w:val="Hyperlink"/>
          <w:rFonts w:ascii="Tahoma" w:hAnsi="Tahoma" w:cs="Tahoma"/>
          <w:b/>
          <w:color w:val="auto"/>
          <w:u w:val="none"/>
        </w:rPr>
      </w:pPr>
      <w:r w:rsidRPr="00B05D98">
        <w:rPr>
          <w:rStyle w:val="Hyperlink"/>
          <w:rFonts w:ascii="Tahoma" w:hAnsi="Tahoma" w:cs="Tahoma"/>
          <w:b/>
          <w:color w:val="auto"/>
          <w:u w:val="none"/>
        </w:rPr>
        <w:t>Bijlage</w:t>
      </w:r>
    </w:p>
    <w:p w14:paraId="40DC51A4" w14:textId="68645C35" w:rsidR="00B05D98" w:rsidRDefault="00B05D98" w:rsidP="0030386A">
      <w:pPr>
        <w:rPr>
          <w:rStyle w:val="Hyperlink"/>
          <w:rFonts w:ascii="Tahoma" w:hAnsi="Tahoma" w:cs="Tahoma"/>
          <w:color w:val="auto"/>
          <w:u w:val="none"/>
        </w:rPr>
      </w:pPr>
      <w:r>
        <w:rPr>
          <w:rStyle w:val="Hyperlink"/>
          <w:rFonts w:ascii="Tahoma" w:hAnsi="Tahoma" w:cs="Tahoma"/>
          <w:color w:val="auto"/>
          <w:u w:val="none"/>
        </w:rPr>
        <w:t>Invultabel</w:t>
      </w:r>
      <w:bookmarkStart w:id="0" w:name="_GoBack"/>
      <w:bookmarkEnd w:id="0"/>
    </w:p>
    <w:sectPr w:rsidR="00B05D98" w:rsidSect="00B00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783"/>
    <w:multiLevelType w:val="hybridMultilevel"/>
    <w:tmpl w:val="E1807F9A"/>
    <w:lvl w:ilvl="0" w:tplc="B4A82E3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805C0B"/>
    <w:multiLevelType w:val="hybridMultilevel"/>
    <w:tmpl w:val="49E8DAFA"/>
    <w:lvl w:ilvl="0" w:tplc="6D0E2B2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5A0289"/>
    <w:multiLevelType w:val="hybridMultilevel"/>
    <w:tmpl w:val="E5E06F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A76DC5"/>
    <w:multiLevelType w:val="hybridMultilevel"/>
    <w:tmpl w:val="EE20C9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492682"/>
    <w:multiLevelType w:val="hybridMultilevel"/>
    <w:tmpl w:val="22DA70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3C27DB"/>
    <w:multiLevelType w:val="hybridMultilevel"/>
    <w:tmpl w:val="8EE21C98"/>
    <w:lvl w:ilvl="0" w:tplc="18109020">
      <w:start w:val="2"/>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040862"/>
    <w:multiLevelType w:val="hybridMultilevel"/>
    <w:tmpl w:val="6890EF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7C4CC8"/>
    <w:multiLevelType w:val="multilevel"/>
    <w:tmpl w:val="C868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D284C"/>
    <w:multiLevelType w:val="multilevel"/>
    <w:tmpl w:val="56EC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96046"/>
    <w:multiLevelType w:val="hybridMultilevel"/>
    <w:tmpl w:val="D406A7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5608D4"/>
    <w:multiLevelType w:val="hybridMultilevel"/>
    <w:tmpl w:val="D1A08D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E037A5"/>
    <w:multiLevelType w:val="multilevel"/>
    <w:tmpl w:val="EC96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7569A"/>
    <w:multiLevelType w:val="hybridMultilevel"/>
    <w:tmpl w:val="79FA1064"/>
    <w:lvl w:ilvl="0" w:tplc="E140D824">
      <w:start w:val="4"/>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825E60"/>
    <w:multiLevelType w:val="multilevel"/>
    <w:tmpl w:val="8E1AF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374527"/>
    <w:multiLevelType w:val="multilevel"/>
    <w:tmpl w:val="7DE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A4729F"/>
    <w:multiLevelType w:val="hybridMultilevel"/>
    <w:tmpl w:val="C6AEBC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2EC109E"/>
    <w:multiLevelType w:val="hybridMultilevel"/>
    <w:tmpl w:val="815C31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40E0EFF"/>
    <w:multiLevelType w:val="hybridMultilevel"/>
    <w:tmpl w:val="59F0B1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6D2545"/>
    <w:multiLevelType w:val="hybridMultilevel"/>
    <w:tmpl w:val="2084AE2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60D236E"/>
    <w:multiLevelType w:val="hybridMultilevel"/>
    <w:tmpl w:val="66EC030C"/>
    <w:lvl w:ilvl="0" w:tplc="41A6CA5A">
      <w:start w:val="2"/>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93364A9"/>
    <w:multiLevelType w:val="hybridMultilevel"/>
    <w:tmpl w:val="35C42F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2FA16C8"/>
    <w:multiLevelType w:val="hybridMultilevel"/>
    <w:tmpl w:val="C130E662"/>
    <w:lvl w:ilvl="0" w:tplc="ED4C37F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5CF56DCB"/>
    <w:multiLevelType w:val="hybridMultilevel"/>
    <w:tmpl w:val="81D2C92E"/>
    <w:lvl w:ilvl="0" w:tplc="D5BE5168">
      <w:start w:val="1"/>
      <w:numFmt w:val="bullet"/>
      <w:lvlText w:val="-"/>
      <w:lvlJc w:val="left"/>
      <w:pPr>
        <w:ind w:left="1080" w:hanging="360"/>
      </w:pPr>
      <w:rPr>
        <w:rFonts w:ascii="Tahoma" w:eastAsiaTheme="minorHAns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EA946B7"/>
    <w:multiLevelType w:val="hybridMultilevel"/>
    <w:tmpl w:val="221E5D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0026EBC"/>
    <w:multiLevelType w:val="multilevel"/>
    <w:tmpl w:val="DA0C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94231E"/>
    <w:multiLevelType w:val="hybridMultilevel"/>
    <w:tmpl w:val="B7D04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D925488"/>
    <w:multiLevelType w:val="multilevel"/>
    <w:tmpl w:val="6FB2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99068B"/>
    <w:multiLevelType w:val="multilevel"/>
    <w:tmpl w:val="79FC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E14872"/>
    <w:multiLevelType w:val="hybridMultilevel"/>
    <w:tmpl w:val="FA926AD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43C6AE8"/>
    <w:multiLevelType w:val="hybridMultilevel"/>
    <w:tmpl w:val="897602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74D1D6E"/>
    <w:multiLevelType w:val="hybridMultilevel"/>
    <w:tmpl w:val="D59C603A"/>
    <w:lvl w:ilvl="0" w:tplc="0C4AE990">
      <w:numFmt w:val="bullet"/>
      <w:lvlText w:val="-"/>
      <w:lvlJc w:val="left"/>
      <w:pPr>
        <w:ind w:left="1080" w:hanging="360"/>
      </w:pPr>
      <w:rPr>
        <w:rFonts w:ascii="Tahoma" w:eastAsiaTheme="minorHAns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79A33006"/>
    <w:multiLevelType w:val="multilevel"/>
    <w:tmpl w:val="1E6A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E60756"/>
    <w:multiLevelType w:val="multilevel"/>
    <w:tmpl w:val="36AA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1"/>
  </w:num>
  <w:num w:numId="5">
    <w:abstractNumId w:val="31"/>
  </w:num>
  <w:num w:numId="6">
    <w:abstractNumId w:val="18"/>
  </w:num>
  <w:num w:numId="7">
    <w:abstractNumId w:val="22"/>
  </w:num>
  <w:num w:numId="8">
    <w:abstractNumId w:val="24"/>
  </w:num>
  <w:num w:numId="9">
    <w:abstractNumId w:val="27"/>
  </w:num>
  <w:num w:numId="10">
    <w:abstractNumId w:val="14"/>
  </w:num>
  <w:num w:numId="11">
    <w:abstractNumId w:val="26"/>
  </w:num>
  <w:num w:numId="12">
    <w:abstractNumId w:val="13"/>
  </w:num>
  <w:num w:numId="13">
    <w:abstractNumId w:val="32"/>
  </w:num>
  <w:num w:numId="14">
    <w:abstractNumId w:val="8"/>
  </w:num>
  <w:num w:numId="15">
    <w:abstractNumId w:val="11"/>
  </w:num>
  <w:num w:numId="16">
    <w:abstractNumId w:val="7"/>
  </w:num>
  <w:num w:numId="17">
    <w:abstractNumId w:val="30"/>
  </w:num>
  <w:num w:numId="18">
    <w:abstractNumId w:val="19"/>
  </w:num>
  <w:num w:numId="19">
    <w:abstractNumId w:val="23"/>
  </w:num>
  <w:num w:numId="20">
    <w:abstractNumId w:val="2"/>
  </w:num>
  <w:num w:numId="21">
    <w:abstractNumId w:val="9"/>
  </w:num>
  <w:num w:numId="22">
    <w:abstractNumId w:val="21"/>
  </w:num>
  <w:num w:numId="23">
    <w:abstractNumId w:val="12"/>
  </w:num>
  <w:num w:numId="24">
    <w:abstractNumId w:val="16"/>
  </w:num>
  <w:num w:numId="25">
    <w:abstractNumId w:val="25"/>
  </w:num>
  <w:num w:numId="26">
    <w:abstractNumId w:val="20"/>
  </w:num>
  <w:num w:numId="27">
    <w:abstractNumId w:val="3"/>
  </w:num>
  <w:num w:numId="28">
    <w:abstractNumId w:val="28"/>
  </w:num>
  <w:num w:numId="29">
    <w:abstractNumId w:val="29"/>
  </w:num>
  <w:num w:numId="30">
    <w:abstractNumId w:val="17"/>
  </w:num>
  <w:num w:numId="31">
    <w:abstractNumId w:val="5"/>
  </w:num>
  <w:num w:numId="32">
    <w:abstractNumId w:val="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E0"/>
    <w:rsid w:val="00023D6E"/>
    <w:rsid w:val="00081E78"/>
    <w:rsid w:val="0009713A"/>
    <w:rsid w:val="0011004B"/>
    <w:rsid w:val="00155E1A"/>
    <w:rsid w:val="0016368C"/>
    <w:rsid w:val="001E5835"/>
    <w:rsid w:val="001E7E18"/>
    <w:rsid w:val="001F4BC1"/>
    <w:rsid w:val="00214705"/>
    <w:rsid w:val="00251B00"/>
    <w:rsid w:val="0025270A"/>
    <w:rsid w:val="002A1F0F"/>
    <w:rsid w:val="002B2065"/>
    <w:rsid w:val="002E5C4F"/>
    <w:rsid w:val="0030386A"/>
    <w:rsid w:val="00334794"/>
    <w:rsid w:val="003A294E"/>
    <w:rsid w:val="003E12B9"/>
    <w:rsid w:val="00426F51"/>
    <w:rsid w:val="0045284A"/>
    <w:rsid w:val="00491F62"/>
    <w:rsid w:val="00590B48"/>
    <w:rsid w:val="005C3134"/>
    <w:rsid w:val="00726B2C"/>
    <w:rsid w:val="007577CD"/>
    <w:rsid w:val="007A0C20"/>
    <w:rsid w:val="007B558E"/>
    <w:rsid w:val="007C37D4"/>
    <w:rsid w:val="00811756"/>
    <w:rsid w:val="008214D7"/>
    <w:rsid w:val="00824287"/>
    <w:rsid w:val="008532AF"/>
    <w:rsid w:val="008B2B48"/>
    <w:rsid w:val="00906F73"/>
    <w:rsid w:val="00A56BE0"/>
    <w:rsid w:val="00A80092"/>
    <w:rsid w:val="00AD45C1"/>
    <w:rsid w:val="00B001DB"/>
    <w:rsid w:val="00B05D98"/>
    <w:rsid w:val="00B377AD"/>
    <w:rsid w:val="00B73002"/>
    <w:rsid w:val="00BA262B"/>
    <w:rsid w:val="00BF5BA6"/>
    <w:rsid w:val="00C017D2"/>
    <w:rsid w:val="00C57922"/>
    <w:rsid w:val="00C61E9B"/>
    <w:rsid w:val="00C87C24"/>
    <w:rsid w:val="00CB547A"/>
    <w:rsid w:val="00CB77F5"/>
    <w:rsid w:val="00D121D3"/>
    <w:rsid w:val="00D135AF"/>
    <w:rsid w:val="00D30D32"/>
    <w:rsid w:val="00D700FD"/>
    <w:rsid w:val="00DC08F3"/>
    <w:rsid w:val="00DC146A"/>
    <w:rsid w:val="00E123F9"/>
    <w:rsid w:val="00EA5A07"/>
    <w:rsid w:val="00ED2FA1"/>
    <w:rsid w:val="00F1263F"/>
    <w:rsid w:val="00F471E3"/>
    <w:rsid w:val="00F67163"/>
    <w:rsid w:val="00F85AF5"/>
    <w:rsid w:val="00FD7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7C76"/>
  <w15:docId w15:val="{C4FA2BE9-E257-4F48-BD05-FAB71A80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6BE0"/>
    <w:rPr>
      <w:color w:val="0000FF" w:themeColor="hyperlink"/>
      <w:u w:val="single"/>
    </w:rPr>
  </w:style>
  <w:style w:type="character" w:styleId="GevolgdeHyperlink">
    <w:name w:val="FollowedHyperlink"/>
    <w:basedOn w:val="Standaardalinea-lettertype"/>
    <w:uiPriority w:val="99"/>
    <w:semiHidden/>
    <w:unhideWhenUsed/>
    <w:rsid w:val="008B2B48"/>
    <w:rPr>
      <w:color w:val="800080" w:themeColor="followedHyperlink"/>
      <w:u w:val="single"/>
    </w:rPr>
  </w:style>
  <w:style w:type="paragraph" w:styleId="Lijstalinea">
    <w:name w:val="List Paragraph"/>
    <w:basedOn w:val="Standaard"/>
    <w:uiPriority w:val="34"/>
    <w:qFormat/>
    <w:rsid w:val="008B2B48"/>
    <w:pPr>
      <w:ind w:left="720"/>
      <w:contextualSpacing/>
    </w:pPr>
  </w:style>
  <w:style w:type="paragraph" w:styleId="Ballontekst">
    <w:name w:val="Balloon Text"/>
    <w:basedOn w:val="Standaard"/>
    <w:link w:val="BallontekstChar"/>
    <w:uiPriority w:val="99"/>
    <w:semiHidden/>
    <w:unhideWhenUsed/>
    <w:rsid w:val="001E5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835"/>
    <w:rPr>
      <w:rFonts w:ascii="Tahoma" w:hAnsi="Tahoma" w:cs="Tahoma"/>
      <w:sz w:val="16"/>
      <w:szCs w:val="16"/>
    </w:rPr>
  </w:style>
  <w:style w:type="table" w:styleId="Tabelraster">
    <w:name w:val="Table Grid"/>
    <w:basedOn w:val="Standaardtabel"/>
    <w:uiPriority w:val="59"/>
    <w:rsid w:val="00DC14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16033">
      <w:bodyDiv w:val="1"/>
      <w:marLeft w:val="0"/>
      <w:marRight w:val="0"/>
      <w:marTop w:val="0"/>
      <w:marBottom w:val="0"/>
      <w:divBdr>
        <w:top w:val="none" w:sz="0" w:space="0" w:color="auto"/>
        <w:left w:val="none" w:sz="0" w:space="0" w:color="auto"/>
        <w:bottom w:val="none" w:sz="0" w:space="0" w:color="auto"/>
        <w:right w:val="none" w:sz="0" w:space="0" w:color="auto"/>
      </w:divBdr>
      <w:divsChild>
        <w:div w:id="2070493946">
          <w:marLeft w:val="0"/>
          <w:marRight w:val="0"/>
          <w:marTop w:val="0"/>
          <w:marBottom w:val="0"/>
          <w:divBdr>
            <w:top w:val="none" w:sz="0" w:space="0" w:color="auto"/>
            <w:left w:val="none" w:sz="0" w:space="0" w:color="auto"/>
            <w:bottom w:val="none" w:sz="0" w:space="0" w:color="auto"/>
            <w:right w:val="none" w:sz="0" w:space="0" w:color="auto"/>
          </w:divBdr>
          <w:divsChild>
            <w:div w:id="1639022330">
              <w:marLeft w:val="0"/>
              <w:marRight w:val="0"/>
              <w:marTop w:val="0"/>
              <w:marBottom w:val="0"/>
              <w:divBdr>
                <w:top w:val="none" w:sz="0" w:space="0" w:color="auto"/>
                <w:left w:val="none" w:sz="0" w:space="0" w:color="auto"/>
                <w:bottom w:val="none" w:sz="0" w:space="0" w:color="auto"/>
                <w:right w:val="none" w:sz="0" w:space="0" w:color="auto"/>
              </w:divBdr>
              <w:divsChild>
                <w:div w:id="717899630">
                  <w:marLeft w:val="0"/>
                  <w:marRight w:val="0"/>
                  <w:marTop w:val="0"/>
                  <w:marBottom w:val="0"/>
                  <w:divBdr>
                    <w:top w:val="none" w:sz="0" w:space="0" w:color="auto"/>
                    <w:left w:val="none" w:sz="0" w:space="0" w:color="auto"/>
                    <w:bottom w:val="none" w:sz="0" w:space="0" w:color="auto"/>
                    <w:right w:val="none" w:sz="0" w:space="0" w:color="auto"/>
                  </w:divBdr>
                  <w:divsChild>
                    <w:div w:id="1406609652">
                      <w:marLeft w:val="0"/>
                      <w:marRight w:val="0"/>
                      <w:marTop w:val="0"/>
                      <w:marBottom w:val="0"/>
                      <w:divBdr>
                        <w:top w:val="none" w:sz="0" w:space="0" w:color="auto"/>
                        <w:left w:val="none" w:sz="0" w:space="0" w:color="auto"/>
                        <w:bottom w:val="none" w:sz="0" w:space="0" w:color="auto"/>
                        <w:right w:val="none" w:sz="0" w:space="0" w:color="auto"/>
                      </w:divBdr>
                      <w:divsChild>
                        <w:div w:id="2387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75714">
      <w:bodyDiv w:val="1"/>
      <w:marLeft w:val="0"/>
      <w:marRight w:val="0"/>
      <w:marTop w:val="0"/>
      <w:marBottom w:val="0"/>
      <w:divBdr>
        <w:top w:val="none" w:sz="0" w:space="0" w:color="4E4E4E"/>
        <w:left w:val="none" w:sz="0" w:space="0" w:color="auto"/>
        <w:bottom w:val="none" w:sz="0" w:space="0" w:color="auto"/>
        <w:right w:val="none" w:sz="0" w:space="0" w:color="auto"/>
      </w:divBdr>
      <w:divsChild>
        <w:div w:id="79907557">
          <w:marLeft w:val="0"/>
          <w:marRight w:val="0"/>
          <w:marTop w:val="0"/>
          <w:marBottom w:val="0"/>
          <w:divBdr>
            <w:top w:val="none" w:sz="0" w:space="0" w:color="auto"/>
            <w:left w:val="none" w:sz="0" w:space="0" w:color="auto"/>
            <w:bottom w:val="none" w:sz="0" w:space="0" w:color="auto"/>
            <w:right w:val="none" w:sz="0" w:space="0" w:color="auto"/>
          </w:divBdr>
          <w:divsChild>
            <w:div w:id="17237833">
              <w:marLeft w:val="0"/>
              <w:marRight w:val="0"/>
              <w:marTop w:val="0"/>
              <w:marBottom w:val="0"/>
              <w:divBdr>
                <w:top w:val="none" w:sz="0" w:space="0" w:color="E5F0F9"/>
                <w:left w:val="none" w:sz="0" w:space="0" w:color="auto"/>
                <w:bottom w:val="none" w:sz="0" w:space="0" w:color="auto"/>
                <w:right w:val="none" w:sz="0" w:space="0" w:color="auto"/>
              </w:divBdr>
              <w:divsChild>
                <w:div w:id="529993719">
                  <w:marLeft w:val="0"/>
                  <w:marRight w:val="0"/>
                  <w:marTop w:val="0"/>
                  <w:marBottom w:val="0"/>
                  <w:divBdr>
                    <w:top w:val="none" w:sz="0" w:space="0" w:color="auto"/>
                    <w:left w:val="none" w:sz="0" w:space="0" w:color="auto"/>
                    <w:bottom w:val="none" w:sz="0" w:space="0" w:color="auto"/>
                    <w:right w:val="none" w:sz="0" w:space="0" w:color="auto"/>
                  </w:divBdr>
                  <w:divsChild>
                    <w:div w:id="1437092606">
                      <w:marLeft w:val="0"/>
                      <w:marRight w:val="0"/>
                      <w:marTop w:val="0"/>
                      <w:marBottom w:val="0"/>
                      <w:divBdr>
                        <w:top w:val="none" w:sz="0" w:space="0" w:color="auto"/>
                        <w:left w:val="none" w:sz="0" w:space="0" w:color="auto"/>
                        <w:bottom w:val="none" w:sz="0" w:space="0" w:color="auto"/>
                        <w:right w:val="none" w:sz="0" w:space="0" w:color="auto"/>
                      </w:divBdr>
                    </w:div>
                    <w:div w:id="19555288">
                      <w:marLeft w:val="0"/>
                      <w:marRight w:val="0"/>
                      <w:marTop w:val="0"/>
                      <w:marBottom w:val="0"/>
                      <w:divBdr>
                        <w:top w:val="none" w:sz="0" w:space="0" w:color="auto"/>
                        <w:left w:val="none" w:sz="0" w:space="0" w:color="auto"/>
                        <w:bottom w:val="none" w:sz="0" w:space="0" w:color="auto"/>
                        <w:right w:val="none" w:sz="0" w:space="0" w:color="auto"/>
                      </w:divBdr>
                      <w:divsChild>
                        <w:div w:id="1957057959">
                          <w:marLeft w:val="0"/>
                          <w:marRight w:val="0"/>
                          <w:marTop w:val="0"/>
                          <w:marBottom w:val="0"/>
                          <w:divBdr>
                            <w:top w:val="none" w:sz="0" w:space="0" w:color="auto"/>
                            <w:left w:val="none" w:sz="0" w:space="0" w:color="auto"/>
                            <w:bottom w:val="none" w:sz="0" w:space="0" w:color="auto"/>
                            <w:right w:val="none" w:sz="0" w:space="0" w:color="auto"/>
                          </w:divBdr>
                        </w:div>
                      </w:divsChild>
                    </w:div>
                    <w:div w:id="1855218589">
                      <w:marLeft w:val="0"/>
                      <w:marRight w:val="0"/>
                      <w:marTop w:val="0"/>
                      <w:marBottom w:val="0"/>
                      <w:divBdr>
                        <w:top w:val="none" w:sz="0" w:space="0" w:color="auto"/>
                        <w:left w:val="none" w:sz="0" w:space="0" w:color="auto"/>
                        <w:bottom w:val="none" w:sz="0" w:space="0" w:color="auto"/>
                        <w:right w:val="none" w:sz="0" w:space="0" w:color="auto"/>
                      </w:divBdr>
                      <w:divsChild>
                        <w:div w:id="296448865">
                          <w:marLeft w:val="0"/>
                          <w:marRight w:val="0"/>
                          <w:marTop w:val="0"/>
                          <w:marBottom w:val="0"/>
                          <w:divBdr>
                            <w:top w:val="none" w:sz="0" w:space="0" w:color="auto"/>
                            <w:left w:val="none" w:sz="0" w:space="0" w:color="auto"/>
                            <w:bottom w:val="none" w:sz="0" w:space="0" w:color="auto"/>
                            <w:right w:val="none" w:sz="0" w:space="0" w:color="auto"/>
                          </w:divBdr>
                          <w:divsChild>
                            <w:div w:id="19489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jvhtjHjenZAhVGKcAKHQLoDOcQjRwIBg&amp;url=http://www.drachtplanten.nl/Bollen/IndexBol.htm&amp;psig=AOvVaw1FQxpJz-eo2-Wunu1N92RB&amp;ust=152102381724828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96D14A1D5944EBFF95EECFD7ED31F" ma:contentTypeVersion="0" ma:contentTypeDescription="Een nieuw document maken." ma:contentTypeScope="" ma:versionID="def9c0cee85eab05e00eab6448935eea">
  <xsd:schema xmlns:xsd="http://www.w3.org/2001/XMLSchema" xmlns:xs="http://www.w3.org/2001/XMLSchema" xmlns:p="http://schemas.microsoft.com/office/2006/metadata/properties" targetNamespace="http://schemas.microsoft.com/office/2006/metadata/properties" ma:root="true" ma:fieldsID="d519baa4e29139ff335306ec453e2c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37E22-8E35-49F2-B9C0-25592B091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6B3962-D9CD-4583-84FC-685AC9DB7ACC}">
  <ds:schemaRefs>
    <ds:schemaRef ds:uri="http://schemas.microsoft.com/sharepoint/v3/contenttype/forms"/>
  </ds:schemaRefs>
</ds:datastoreItem>
</file>

<file path=customXml/itemProps3.xml><?xml version="1.0" encoding="utf-8"?>
<ds:datastoreItem xmlns:ds="http://schemas.openxmlformats.org/officeDocument/2006/customXml" ds:itemID="{765854D5-328A-4490-AFB0-AE4C4C8869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8422A30B</Template>
  <TotalTime>19</TotalTime>
  <Pages>1</Pages>
  <Words>280</Words>
  <Characters>1541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Aoc Groene Welle</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Hannie Kwant</cp:lastModifiedBy>
  <cp:revision>4</cp:revision>
  <cp:lastPrinted>2018-03-14T10:38:00Z</cp:lastPrinted>
  <dcterms:created xsi:type="dcterms:W3CDTF">2018-03-13T10:38:00Z</dcterms:created>
  <dcterms:modified xsi:type="dcterms:W3CDTF">2018-03-14T10:40:00Z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0x010100AD796D14A1D5944EBFF95EECFD7ED31F</vt:lpwstr>
  </property>
  <property fmtid="{D5CDD505-2E9C-101B-9397-08002B2CF9AE}" pid="3" name="IsMyDocuments">
    <vt:bool>true</vt:bool>
  </property>
</Properties>
</file>